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3DDB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6" w:lineRule="auto"/>
        <w:ind w:left="0"/>
        <w:jc w:val="center"/>
        <w:textAlignment w:val="auto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实验案例</w:t>
      </w:r>
      <w:r>
        <w:rPr>
          <w:rFonts w:ascii="黑体" w:hAnsi="黑体" w:eastAsia="黑体"/>
          <w:sz w:val="44"/>
          <w:szCs w:val="44"/>
        </w:rPr>
        <w:t>题目</w:t>
      </w:r>
    </w:p>
    <w:p w14:paraId="3E0EED15">
      <w:pPr>
        <w:jc w:val="center"/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院系 姓名</w:t>
      </w:r>
    </w:p>
    <w:p w14:paraId="2EC22822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实验内容与任务（限500字）</w:t>
      </w:r>
    </w:p>
    <w:p w14:paraId="096F5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  <w:lang w:eastAsia="zh-CN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本部分需清晰阐述实验的核心目标与AI技术的结合点，说明学生需完成的具体任务；是否有不同层次的要求</w:t>
      </w:r>
      <w:r>
        <w:rPr>
          <w:rFonts w:hint="eastAsia" w:ascii="宋体" w:hAnsi="宋体" w:eastAsia="宋体" w:cs="宋体"/>
          <w:color w:val="249087" w:themeColor="accent5" w:themeShade="BF"/>
          <w:sz w:val="24"/>
          <w:lang w:eastAsia="zh-CN"/>
        </w:rPr>
        <w:t>。</w:t>
      </w:r>
    </w:p>
    <w:p w14:paraId="763E8848"/>
    <w:p w14:paraId="4E8CA943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实验过程及要求（限300字）</w:t>
      </w:r>
    </w:p>
    <w:p w14:paraId="5E688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如对学生在实验过程中在自学预习、思考讨论、设计电路、软件仿真、构建平台、选择器件、设计过程、设计表格、测试数据、总结报告、验收答辩、演讲交流等各方面的要求。</w:t>
      </w:r>
    </w:p>
    <w:p w14:paraId="0C212B7E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相关知识及背景（限150字）</w:t>
      </w:r>
    </w:p>
    <w:p w14:paraId="6FCE3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实验涉及知识、方法、技能</w:t>
      </w:r>
      <w:r>
        <w:rPr>
          <w:rFonts w:hint="eastAsia" w:ascii="宋体" w:hAnsi="宋体" w:eastAsia="宋体" w:cs="宋体"/>
          <w:color w:val="249087" w:themeColor="accent5" w:themeShade="BF"/>
          <w:sz w:val="24"/>
          <w:lang w:eastAsia="zh-CN"/>
        </w:rPr>
        <w:t>，需掌握的AI工具操作技能</w:t>
      </w:r>
      <w:r>
        <w:rPr>
          <w:rFonts w:hint="eastAsia" w:ascii="宋体" w:hAnsi="宋体" w:eastAsia="宋体" w:cs="宋体"/>
          <w:color w:val="249087" w:themeColor="accent5" w:themeShade="BF"/>
          <w:sz w:val="24"/>
        </w:rPr>
        <w:t>。</w:t>
      </w:r>
    </w:p>
    <w:p w14:paraId="64A7C925">
      <w:pPr>
        <w:ind w:left="420" w:firstLine="420"/>
        <w:rPr>
          <w:rFonts w:ascii="楷体_GB2312" w:eastAsia="楷体_GB2312"/>
          <w:color w:val="249087" w:themeColor="accent5" w:themeShade="BF"/>
          <w:sz w:val="24"/>
        </w:rPr>
      </w:pPr>
    </w:p>
    <w:p w14:paraId="6F53712C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教学目的（限100字）</w:t>
      </w:r>
    </w:p>
    <w:p w14:paraId="3734F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从认知、技能、素养三个维度说明教学目标，重点突出AI技术带来的能力提升。</w:t>
      </w:r>
    </w:p>
    <w:p w14:paraId="2D30614B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实验教学与指导</w:t>
      </w:r>
    </w:p>
    <w:p w14:paraId="5B0E7E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实验前讲课内容，如：知识讲解、方法引导、背景解释；应体现教师角色从"知识传授者"向"AI协作者"的转变路径。</w:t>
      </w:r>
    </w:p>
    <w:p w14:paraId="5265BA3B"/>
    <w:p w14:paraId="4030D40D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实验原理及方案</w:t>
      </w:r>
    </w:p>
    <w:p w14:paraId="1BE0C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实验的基本原理、完成实验任务的思路方法，可能采用的技术、</w:t>
      </w:r>
      <w:r>
        <w:rPr>
          <w:rFonts w:hint="eastAsia" w:ascii="宋体" w:hAnsi="宋体" w:cs="宋体"/>
          <w:color w:val="249087" w:themeColor="accent5" w:themeShade="BF"/>
          <w:sz w:val="24"/>
          <w:lang w:val="en-US" w:eastAsia="zh-CN"/>
        </w:rPr>
        <w:t>算法</w:t>
      </w:r>
      <w:r>
        <w:rPr>
          <w:rFonts w:hint="eastAsia" w:ascii="宋体" w:hAnsi="宋体" w:eastAsia="宋体" w:cs="宋体"/>
          <w:color w:val="249087" w:themeColor="accent5" w:themeShade="BF"/>
          <w:sz w:val="24"/>
          <w:lang w:val="en-US" w:eastAsia="zh-CN"/>
        </w:rPr>
        <w:t>等</w:t>
      </w:r>
      <w:r>
        <w:rPr>
          <w:rFonts w:hint="eastAsia" w:ascii="宋体" w:hAnsi="宋体" w:eastAsia="宋体" w:cs="宋体"/>
          <w:color w:val="249087" w:themeColor="accent5" w:themeShade="BF"/>
          <w:sz w:val="24"/>
        </w:rPr>
        <w:t>。</w:t>
      </w:r>
    </w:p>
    <w:p w14:paraId="61B3F462">
      <w:pPr>
        <w:rPr>
          <w:rFonts w:ascii="楷体_GB2312" w:eastAsia="楷体_GB2312"/>
          <w:color w:val="0000FF"/>
          <w:sz w:val="24"/>
        </w:rPr>
      </w:pPr>
    </w:p>
    <w:p w14:paraId="3EFBCE7E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实验报告要求</w:t>
      </w:r>
    </w:p>
    <w:p w14:paraId="3F8C9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需要学生在实验报告中反映的工作（如：实验需求分析、实现方案论证、理论推导计算、设计仿真分析、实验过程设计、实验结果总结等）。</w:t>
      </w:r>
    </w:p>
    <w:p w14:paraId="4058FCF0">
      <w:pPr>
        <w:ind w:left="360" w:firstLine="60"/>
        <w:rPr>
          <w:rFonts w:ascii="楷体_GB2312" w:eastAsia="楷体_GB2312"/>
          <w:color w:val="0000FF"/>
          <w:sz w:val="24"/>
        </w:rPr>
      </w:pPr>
    </w:p>
    <w:p w14:paraId="7134A4FC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考核要求与方法（限300字）</w:t>
      </w:r>
    </w:p>
    <w:p w14:paraId="2B706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建立AI赋能的多元评估体系</w:t>
      </w:r>
      <w:r>
        <w:rPr>
          <w:rFonts w:hint="eastAsia" w:ascii="宋体" w:hAnsi="宋体" w:eastAsia="宋体" w:cs="宋体"/>
          <w:color w:val="249087" w:themeColor="accent5" w:themeShade="BF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249087" w:themeColor="accent5" w:themeShade="BF"/>
          <w:sz w:val="24"/>
        </w:rPr>
        <w:t>考核的节点、时间、标准及考核方法。</w:t>
      </w:r>
    </w:p>
    <w:p w14:paraId="46756CF0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学生体验反馈</w:t>
      </w:r>
      <w:r>
        <w:rPr>
          <w:rFonts w:hint="eastAsia" w:ascii="黑体" w:hAnsi="黑体" w:eastAsia="黑体"/>
          <w:sz w:val="28"/>
          <w:szCs w:val="28"/>
        </w:rPr>
        <w:t>（限300字）</w:t>
      </w:r>
    </w:p>
    <w:p w14:paraId="759F2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提供学生体验反馈数据，如问卷调查结果、学生评价、实验成果展示等</w:t>
      </w:r>
    </w:p>
    <w:p w14:paraId="1457F417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案例特色或创新（可空缺，限150字）</w:t>
      </w:r>
    </w:p>
    <w:p w14:paraId="5AB0CB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突出实验在模式、技术、评价维度的突破性</w:t>
      </w:r>
      <w:r>
        <w:rPr>
          <w:rFonts w:hint="eastAsia" w:ascii="宋体" w:hAnsi="宋体" w:eastAsia="宋体" w:cs="宋体"/>
          <w:color w:val="249087" w:themeColor="accent5" w:themeShade="BF"/>
          <w:sz w:val="24"/>
          <w:lang w:eastAsia="zh-CN"/>
        </w:rPr>
        <w:t>，</w:t>
      </w:r>
      <w:r>
        <w:rPr>
          <w:rFonts w:hint="eastAsia" w:ascii="宋体" w:hAnsi="宋体" w:eastAsia="宋体" w:cs="宋体"/>
          <w:color w:val="249087" w:themeColor="accent5" w:themeShade="BF"/>
          <w:sz w:val="24"/>
          <w:lang w:val="en-US" w:eastAsia="zh-CN"/>
        </w:rPr>
        <w:t>可</w:t>
      </w:r>
      <w:r>
        <w:rPr>
          <w:rFonts w:hint="eastAsia" w:ascii="宋体" w:hAnsi="宋体" w:eastAsia="宋体" w:cs="宋体"/>
          <w:color w:val="249087" w:themeColor="accent5" w:themeShade="BF"/>
          <w:sz w:val="24"/>
        </w:rPr>
        <w:t>需提供量化证据。</w:t>
      </w:r>
    </w:p>
    <w:p w14:paraId="75788CC0">
      <w:pPr>
        <w:ind w:left="420" w:leftChars="200"/>
        <w:rPr>
          <w:rFonts w:ascii="宋体" w:hAnsi="宋体"/>
          <w:color w:val="249087" w:themeColor="accent5" w:themeShade="BF"/>
        </w:rPr>
      </w:pPr>
    </w:p>
    <w:p w14:paraId="70E5171C">
      <w:pPr>
        <w:pStyle w:val="3"/>
        <w:numPr>
          <w:ilvl w:val="0"/>
          <w:numId w:val="1"/>
        </w:numPr>
        <w:tabs>
          <w:tab w:val="left" w:pos="390"/>
        </w:tabs>
        <w:spacing w:before="120" w:after="120" w:line="360" w:lineRule="auto"/>
        <w:ind w:left="720" w:leftChars="0" w:hanging="720" w:firstLineChars="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案例应用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及推广</w:t>
      </w:r>
      <w:r>
        <w:rPr>
          <w:rFonts w:hint="eastAsia" w:ascii="黑体" w:hAnsi="黑体" w:eastAsia="黑体"/>
          <w:sz w:val="28"/>
          <w:szCs w:val="28"/>
        </w:rPr>
        <w:t>（可空缺，限150字）</w:t>
      </w:r>
    </w:p>
    <w:p w14:paraId="101D91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3" w:firstLine="420"/>
        <w:textAlignment w:val="auto"/>
        <w:rPr>
          <w:rFonts w:hint="eastAsia" w:ascii="宋体" w:hAnsi="宋体" w:eastAsia="宋体" w:cs="宋体"/>
          <w:color w:val="249087" w:themeColor="accent5" w:themeShade="BF"/>
          <w:sz w:val="24"/>
        </w:rPr>
      </w:pPr>
      <w:r>
        <w:rPr>
          <w:rFonts w:hint="eastAsia" w:ascii="宋体" w:hAnsi="宋体" w:eastAsia="宋体" w:cs="宋体"/>
          <w:color w:val="249087" w:themeColor="accent5" w:themeShade="BF"/>
          <w:sz w:val="24"/>
        </w:rPr>
        <w:t>项目的应用情况说明,可包括在本学校实验与实践教学过程的应用情况,以及推广应用情况。</w:t>
      </w:r>
    </w:p>
    <w:p w14:paraId="5699292E">
      <w:pPr>
        <w:rPr>
          <w:rFonts w:ascii="宋体" w:hAnsi="宋体"/>
          <w:color w:val="249087" w:themeColor="accent5" w:themeShade="BF"/>
        </w:rPr>
      </w:pPr>
    </w:p>
    <w:p w14:paraId="703422E6">
      <w:pPr>
        <w:rPr>
          <w:rFonts w:hint="eastAsia"/>
          <w:szCs w:val="21"/>
        </w:rPr>
      </w:pPr>
    </w:p>
    <w:p w14:paraId="0A1A1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eastAsia="宋体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排版要求：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文章大标题外，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正文宋体小四，</w:t>
      </w:r>
      <w:r>
        <w:rPr>
          <w:rFonts w:hint="eastAsia" w:ascii="宋体" w:hAnsi="宋体" w:eastAsia="宋体" w:cs="宋体"/>
          <w:color w:val="FF0000"/>
          <w:sz w:val="24"/>
          <w:szCs w:val="24"/>
        </w:rPr>
        <w:t>全部间距采用固定值22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磅</w:t>
      </w:r>
      <w:r>
        <w:rPr>
          <w:rFonts w:hint="eastAsia" w:ascii="宋体" w:hAnsi="宋体" w:cs="宋体"/>
          <w:color w:val="FF0000"/>
          <w:sz w:val="24"/>
          <w:szCs w:val="24"/>
          <w:lang w:val="en-US" w:eastAsia="zh-CN"/>
        </w:rPr>
        <w:t>；图片名称采用宋体五号，居中；表格名称黑体五号，居中；图和表编号从1开始，例如图1、图2.....</w:t>
      </w:r>
    </w:p>
    <w:p w14:paraId="7C9BF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jc w:val="center"/>
        <w:textAlignment w:val="auto"/>
      </w:pPr>
    </w:p>
    <w:p w14:paraId="429D9829"/>
    <w:p w14:paraId="79FBC641"/>
    <w:sectPr>
      <w:pgSz w:w="11906" w:h="16838"/>
      <w:pgMar w:top="1417" w:right="1418" w:bottom="141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729DEF"/>
    <w:multiLevelType w:val="multilevel"/>
    <w:tmpl w:val="3B729DEF"/>
    <w:lvl w:ilvl="0" w:tentative="0">
      <w:start w:val="1"/>
      <w:numFmt w:val="japaneseCounting"/>
      <w:suff w:val="space"/>
      <w:lvlText w:val="%1、"/>
      <w:lvlJc w:val="left"/>
      <w:pPr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21F48"/>
    <w:rsid w:val="243E1982"/>
    <w:rsid w:val="32181C2E"/>
    <w:rsid w:val="49721F48"/>
    <w:rsid w:val="518C1558"/>
    <w:rsid w:val="6CC23A00"/>
    <w:rsid w:val="77057BFA"/>
    <w:rsid w:val="7B915FE5"/>
    <w:rsid w:val="7F6B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615</Characters>
  <Lines>0</Lines>
  <Paragraphs>0</Paragraphs>
  <TotalTime>0</TotalTime>
  <ScaleCrop>false</ScaleCrop>
  <LinksUpToDate>false</LinksUpToDate>
  <CharactersWithSpaces>618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2025-03-01T12:24:00Z</dcterms:created>
  <dc:creator>静远1410952614</dc:creator>
  <cp:lastModifiedBy>静远1410952614</cp:lastModifiedBy>
  <dcterms:modified xsi:type="dcterms:W3CDTF">2025-03-02T02:36:05Z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910CCB36348A4767AC172A01A89DD2A2_11</vt:lpwstr>
  </property>
  <property fmtid="{D5CDD505-2E9C-101B-9397-08002B2CF9AE}" pid="4" name="KSOTemplateDocerSaveRecord">
    <vt:lpwstr>eyJoZGlkIjoiNzMwMDk2MmQxNGFjNThmYTc4ZjE5MzJkMTcyMmY1MGEiLCJ1c2VySWQiOiIyMTYzMTMxNSJ9</vt:lpwstr>
  </property>
</Properties>
</file>